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4D" w:rsidRDefault="00B94983" w:rsidP="00B94983">
      <w:pPr>
        <w:jc w:val="center"/>
        <w:rPr>
          <w:rFonts w:ascii="TimesNewRomanPS-BoldMT" w:hAnsi="TimesNewRomanPS-BoldMT" w:cs="TimesNewRomanPS-BoldMT"/>
          <w:b/>
          <w:bCs/>
          <w:color w:val="4E82BF"/>
          <w:sz w:val="35"/>
          <w:szCs w:val="35"/>
        </w:rPr>
      </w:pPr>
      <w:r>
        <w:rPr>
          <w:rFonts w:ascii="TimesNewRomanPS-BoldMT" w:hAnsi="TimesNewRomanPS-BoldMT" w:cs="TimesNewRomanPS-BoldMT"/>
          <w:b/>
          <w:bCs/>
          <w:color w:val="4E82BF"/>
          <w:sz w:val="35"/>
          <w:szCs w:val="35"/>
        </w:rPr>
        <w:t>Student Assistant Hiring Process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1"/>
          <w:szCs w:val="21"/>
        </w:rPr>
      </w:pPr>
      <w:r>
        <w:rPr>
          <w:rFonts w:ascii="Calibri" w:hAnsi="Calibri" w:cs="Calibri"/>
          <w:color w:val="231F20"/>
          <w:sz w:val="21"/>
          <w:szCs w:val="21"/>
        </w:rPr>
        <w:t>The Student Assistant series gives campus departments the option to hire students for various types of jobs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1"/>
          <w:szCs w:val="21"/>
        </w:rPr>
      </w:pPr>
      <w:r>
        <w:rPr>
          <w:rFonts w:ascii="Calibri" w:hAnsi="Calibri" w:cs="Calibri"/>
          <w:color w:val="231F20"/>
          <w:sz w:val="21"/>
          <w:szCs w:val="21"/>
        </w:rPr>
        <w:t>on an hourly basis. The Student Assistant titles are reserved exclusively for UC students (undergrad or grad)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1"/>
          <w:szCs w:val="21"/>
        </w:rPr>
      </w:pPr>
      <w:r>
        <w:rPr>
          <w:rFonts w:ascii="Calibri" w:hAnsi="Calibri" w:cs="Calibri"/>
          <w:color w:val="231F20"/>
          <w:sz w:val="21"/>
          <w:szCs w:val="21"/>
        </w:rPr>
        <w:t>who are registered for the current academic semester or in the grace period before or after academic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1"/>
          <w:szCs w:val="21"/>
        </w:rPr>
      </w:pPr>
      <w:r>
        <w:rPr>
          <w:rFonts w:ascii="Calibri" w:hAnsi="Calibri" w:cs="Calibri"/>
          <w:color w:val="231F20"/>
          <w:sz w:val="21"/>
          <w:szCs w:val="21"/>
        </w:rPr>
        <w:t>registration (grace period defined as semester or summer, whichever is before or after the period of</w:t>
      </w:r>
    </w:p>
    <w:p w:rsidR="00B94983" w:rsidRDefault="00B94983" w:rsidP="00B94983">
      <w:pPr>
        <w:rPr>
          <w:rFonts w:ascii="Calibri" w:hAnsi="Calibri" w:cs="Calibri"/>
          <w:color w:val="231F20"/>
          <w:sz w:val="21"/>
          <w:szCs w:val="21"/>
        </w:rPr>
      </w:pPr>
      <w:r>
        <w:rPr>
          <w:rFonts w:ascii="Calibri" w:hAnsi="Calibri" w:cs="Calibri"/>
          <w:color w:val="231F20"/>
          <w:sz w:val="21"/>
          <w:szCs w:val="21"/>
        </w:rPr>
        <w:t>registration). The Student Assistant series has three available titles and salary ranges:</w:t>
      </w:r>
    </w:p>
    <w:p w:rsidR="00B94983" w:rsidRPr="00B94983" w:rsidRDefault="00B94983" w:rsidP="00B94983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</w:tblGrid>
      <w:tr w:rsidR="00B94983" w:rsidRPr="00B94983">
        <w:trPr>
          <w:trHeight w:val="256"/>
        </w:trPr>
        <w:tc>
          <w:tcPr>
            <w:tcW w:w="6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94983" w:rsidRPr="00B94983" w:rsidRDefault="00B94983" w:rsidP="00B94983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5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Student Assistant II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(4921)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 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Hourly Range: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$</w:t>
            </w:r>
            <w:r w:rsidR="00E97CC4">
              <w:rPr>
                <w:rFonts w:ascii="Calibri" w:hAnsi="Calibri" w:cs="Calibri"/>
                <w:color w:val="231F20"/>
                <w:sz w:val="21"/>
                <w:szCs w:val="21"/>
              </w:rPr>
              <w:t>18.67</w:t>
            </w:r>
            <w:r w:rsidR="00B742F0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- $21.00</w:t>
            </w:r>
          </w:p>
        </w:tc>
      </w:tr>
      <w:tr w:rsidR="00B94983" w:rsidRPr="00B94983">
        <w:trPr>
          <w:trHeight w:val="256"/>
        </w:trPr>
        <w:tc>
          <w:tcPr>
            <w:tcW w:w="6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94983" w:rsidRPr="00B94983" w:rsidRDefault="00B94983" w:rsidP="00B94983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5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Student Assistant III</w:t>
            </w:r>
            <w:r w:rsidRPr="00B94983">
              <w:rPr>
                <w:rFonts w:ascii="Calibri" w:hAnsi="Calibri" w:cs="Calibri"/>
                <w:color w:val="231F20"/>
                <w:spacing w:val="4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(4920)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 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Hourly Range: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$</w:t>
            </w:r>
            <w:r w:rsidR="00135235">
              <w:rPr>
                <w:rFonts w:ascii="Calibri" w:hAnsi="Calibri" w:cs="Calibri"/>
                <w:color w:val="231F20"/>
                <w:sz w:val="21"/>
                <w:szCs w:val="21"/>
              </w:rPr>
              <w:t>18.</w:t>
            </w:r>
            <w:r w:rsidR="00E97CC4">
              <w:rPr>
                <w:rFonts w:ascii="Calibri" w:hAnsi="Calibri" w:cs="Calibri"/>
                <w:color w:val="231F20"/>
                <w:sz w:val="21"/>
                <w:szCs w:val="21"/>
              </w:rPr>
              <w:t>6</w:t>
            </w:r>
            <w:r w:rsidR="00135235">
              <w:rPr>
                <w:rFonts w:ascii="Calibri" w:hAnsi="Calibri" w:cs="Calibri"/>
                <w:color w:val="231F20"/>
                <w:sz w:val="21"/>
                <w:szCs w:val="21"/>
              </w:rPr>
              <w:t>7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- $26.00</w:t>
            </w:r>
          </w:p>
        </w:tc>
      </w:tr>
      <w:tr w:rsidR="00B94983" w:rsidRPr="00B94983">
        <w:trPr>
          <w:trHeight w:val="256"/>
        </w:trPr>
        <w:tc>
          <w:tcPr>
            <w:tcW w:w="6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94983" w:rsidRPr="00B94983" w:rsidRDefault="00B94983" w:rsidP="00B94983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5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Student Assistant IV</w:t>
            </w:r>
            <w:r w:rsidRPr="00B94983">
              <w:rPr>
                <w:rFonts w:ascii="Calibri" w:hAnsi="Calibri" w:cs="Calibri"/>
                <w:color w:val="231F20"/>
                <w:spacing w:val="4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(4919)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 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Hourly Range:</w:t>
            </w:r>
            <w:r w:rsidRPr="00B94983">
              <w:rPr>
                <w:rFonts w:ascii="Calibri" w:hAnsi="Calibri" w:cs="Calibri"/>
                <w:color w:val="231F20"/>
                <w:spacing w:val="80"/>
                <w:sz w:val="21"/>
                <w:szCs w:val="21"/>
              </w:rPr>
              <w:t xml:space="preserve"> 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>$1</w:t>
            </w:r>
            <w:r w:rsidR="00135235">
              <w:rPr>
                <w:rFonts w:ascii="Calibri" w:hAnsi="Calibri" w:cs="Calibri"/>
                <w:color w:val="231F20"/>
                <w:sz w:val="21"/>
                <w:szCs w:val="21"/>
              </w:rPr>
              <w:t>8.</w:t>
            </w:r>
            <w:r w:rsidR="00E97CC4">
              <w:rPr>
                <w:rFonts w:ascii="Calibri" w:hAnsi="Calibri" w:cs="Calibri"/>
                <w:color w:val="231F20"/>
                <w:sz w:val="21"/>
                <w:szCs w:val="21"/>
              </w:rPr>
              <w:t>6</w:t>
            </w:r>
            <w:r w:rsidR="00135235">
              <w:rPr>
                <w:rFonts w:ascii="Calibri" w:hAnsi="Calibri" w:cs="Calibri"/>
                <w:color w:val="231F20"/>
                <w:sz w:val="21"/>
                <w:szCs w:val="21"/>
              </w:rPr>
              <w:t>7</w:t>
            </w:r>
            <w:r w:rsidRPr="00B9498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- $36.00</w:t>
            </w:r>
          </w:p>
        </w:tc>
      </w:tr>
    </w:tbl>
    <w:p w:rsidR="00B94983" w:rsidRDefault="00B94983" w:rsidP="00B94983">
      <w:pPr>
        <w:rPr>
          <w:rFonts w:ascii="Calibri" w:hAnsi="Calibri" w:cs="Calibri"/>
          <w:color w:val="231F20"/>
        </w:rPr>
      </w:pPr>
    </w:p>
    <w:p w:rsidR="00B94983" w:rsidRDefault="00B94983" w:rsidP="00B94983">
      <w:pPr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If you would like to hire a student there are forms to complete based on your needs.</w:t>
      </w:r>
    </w:p>
    <w:p w:rsidR="00B94983" w:rsidRDefault="00E97CC4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hyperlink r:id="rId7" w:history="1">
        <w:r w:rsidR="00B94983" w:rsidRPr="00BB54B9">
          <w:rPr>
            <w:rStyle w:val="Hyperlink"/>
            <w:rFonts w:ascii="Calibri-Bold" w:hAnsi="Calibri-Bold" w:cs="Calibri-Bold"/>
            <w:b/>
            <w:bCs/>
          </w:rPr>
          <w:t>The Student Assistant Recruitment Request</w:t>
        </w:r>
      </w:hyperlink>
      <w:r w:rsidR="00B94983">
        <w:rPr>
          <w:rFonts w:ascii="Calibri-Bold" w:hAnsi="Calibri-Bold" w:cs="Calibri-Bold"/>
          <w:b/>
          <w:bCs/>
          <w:color w:val="1970BA"/>
        </w:rPr>
        <w:t xml:space="preserve"> </w:t>
      </w:r>
      <w:r w:rsidR="00D92EA2">
        <w:rPr>
          <w:rFonts w:ascii="Calibri" w:hAnsi="Calibri" w:cs="Calibri"/>
          <w:color w:val="231F20"/>
        </w:rPr>
        <w:t>module</w:t>
      </w:r>
      <w:r w:rsidR="00B94983">
        <w:rPr>
          <w:rFonts w:ascii="Calibri" w:hAnsi="Calibri" w:cs="Calibri"/>
          <w:color w:val="231F20"/>
        </w:rPr>
        <w:t xml:space="preserve"> should be completed if you need to conduct a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recruitment for your open student assistant position to find qualified candidates.</w:t>
      </w:r>
    </w:p>
    <w:p w:rsidR="00D92EA2" w:rsidRDefault="00E97CC4" w:rsidP="00D92E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hyperlink r:id="rId8" w:history="1">
        <w:r w:rsidR="00D92EA2" w:rsidRPr="00152C81">
          <w:rPr>
            <w:rStyle w:val="Hyperlink"/>
            <w:rFonts w:ascii="Calibri-Bold" w:hAnsi="Calibri-Bold" w:cs="Calibri-Bold"/>
            <w:b/>
            <w:bCs/>
          </w:rPr>
          <w:t>The Student Assistant Hiring Request</w:t>
        </w:r>
      </w:hyperlink>
      <w:r w:rsidR="00D92EA2">
        <w:rPr>
          <w:rFonts w:ascii="Calibri-Bold" w:hAnsi="Calibri-Bold" w:cs="Calibri-Bold"/>
          <w:b/>
          <w:bCs/>
          <w:color w:val="1970BA"/>
        </w:rPr>
        <w:t xml:space="preserve"> </w:t>
      </w:r>
      <w:r w:rsidR="00D92EA2">
        <w:rPr>
          <w:rFonts w:ascii="Calibri" w:hAnsi="Calibri" w:cs="Calibri"/>
          <w:color w:val="231F20"/>
        </w:rPr>
        <w:t>module should be completed if conducted a</w:t>
      </w:r>
    </w:p>
    <w:p w:rsidR="00D92EA2" w:rsidRDefault="00D92EA2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recruitment and now have identified someone to hire</w:t>
      </w:r>
    </w:p>
    <w:p w:rsidR="00B94983" w:rsidRDefault="00E97CC4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hyperlink r:id="rId9" w:history="1">
        <w:r w:rsidR="00BB54B9" w:rsidRPr="00152C81">
          <w:rPr>
            <w:rStyle w:val="Hyperlink"/>
            <w:rFonts w:ascii="Calibri-Bold" w:hAnsi="Calibri-Bold" w:cs="Calibri-Bold"/>
            <w:b/>
            <w:bCs/>
          </w:rPr>
          <w:t>The</w:t>
        </w:r>
        <w:r w:rsidR="00B94983" w:rsidRPr="00152C81">
          <w:rPr>
            <w:rStyle w:val="Hyperlink"/>
            <w:rFonts w:ascii="Calibri-Bold" w:hAnsi="Calibri-Bold" w:cs="Calibri-Bold"/>
            <w:b/>
            <w:bCs/>
          </w:rPr>
          <w:t xml:space="preserve"> Student Assistant</w:t>
        </w:r>
        <w:r w:rsidR="00BB54B9" w:rsidRPr="00152C81">
          <w:rPr>
            <w:rStyle w:val="Hyperlink"/>
            <w:rFonts w:ascii="Calibri-Bold" w:hAnsi="Calibri-Bold" w:cs="Calibri-Bold"/>
            <w:b/>
            <w:bCs/>
          </w:rPr>
          <w:t xml:space="preserve"> Waiver of Recruitment</w:t>
        </w:r>
      </w:hyperlink>
      <w:r w:rsidR="00B94983">
        <w:rPr>
          <w:rFonts w:ascii="Calibri-Bold" w:hAnsi="Calibri-Bold" w:cs="Calibri-Bold"/>
          <w:b/>
          <w:bCs/>
          <w:color w:val="1970BA"/>
        </w:rPr>
        <w:t xml:space="preserve"> </w:t>
      </w:r>
      <w:r w:rsidR="00D92EA2">
        <w:rPr>
          <w:rFonts w:ascii="Calibri" w:hAnsi="Calibri" w:cs="Calibri"/>
          <w:color w:val="231F20"/>
        </w:rPr>
        <w:t>module</w:t>
      </w:r>
      <w:r w:rsidR="00B94983">
        <w:rPr>
          <w:rFonts w:ascii="Calibri" w:hAnsi="Calibri" w:cs="Calibri"/>
          <w:color w:val="231F20"/>
        </w:rPr>
        <w:t xml:space="preserve"> should be completed when a student has</w:t>
      </w:r>
    </w:p>
    <w:p w:rsidR="00B94983" w:rsidRDefault="00B94983" w:rsidP="00B94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already been identified for your open position and no recruitment is needed to find an eligible</w:t>
      </w:r>
    </w:p>
    <w:p w:rsidR="00B94983" w:rsidRDefault="00B94983" w:rsidP="00B94983">
      <w:pPr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candidate(s).</w:t>
      </w:r>
    </w:p>
    <w:p w:rsidR="00152C81" w:rsidRDefault="00152C81" w:rsidP="00B94983">
      <w:pPr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You can start all Student Assistant hiring requests here under “Request to Hire”: </w:t>
      </w:r>
      <w:hyperlink r:id="rId10" w:history="1">
        <w:r w:rsidRPr="00152C81">
          <w:rPr>
            <w:rStyle w:val="Hyperlink"/>
            <w:rFonts w:ascii="Calibri" w:hAnsi="Calibri" w:cs="Calibri"/>
          </w:rPr>
          <w:t>https://www.erso.berkeley.edu/ersoapp/hr_services</w:t>
        </w:r>
      </w:hyperlink>
      <w:r>
        <w:rPr>
          <w:rFonts w:ascii="Calibri" w:hAnsi="Calibri" w:cs="Calibri"/>
          <w:color w:val="231F20"/>
        </w:rPr>
        <w:t xml:space="preserve"> </w:t>
      </w:r>
    </w:p>
    <w:p w:rsidR="00BB54B9" w:rsidRDefault="00BB54B9" w:rsidP="00B94983">
      <w:pPr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A Quick Guide for these modules is available here: </w:t>
      </w:r>
      <w:hyperlink r:id="rId11" w:history="1">
        <w:r w:rsidRPr="00BB54B9">
          <w:rPr>
            <w:rStyle w:val="Hyperlink"/>
            <w:rFonts w:ascii="Calibri" w:hAnsi="Calibri" w:cs="Calibri"/>
          </w:rPr>
          <w:t>https://docs.google.com/document/d/1kOjaxT2d1HnDaScZkyQCqjwXnYVNmkcLk-XY-FPi5uo/edit?usp=sharing</w:t>
        </w:r>
      </w:hyperlink>
    </w:p>
    <w:p w:rsidR="00B94983" w:rsidRDefault="00B94983" w:rsidP="00D92EA2">
      <w:pPr>
        <w:jc w:val="center"/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  <w:t>Process for Student Assistant Recruitment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970"/>
        <w:gridCol w:w="5485"/>
      </w:tblGrid>
      <w:tr w:rsidR="00D92EA2" w:rsidTr="00D92EA2">
        <w:tc>
          <w:tcPr>
            <w:tcW w:w="895" w:type="dxa"/>
          </w:tcPr>
          <w:p w:rsidR="00D92EA2" w:rsidRDefault="00D92EA2" w:rsidP="00B94983">
            <w:r>
              <w:t>Step</w:t>
            </w:r>
          </w:p>
        </w:tc>
        <w:tc>
          <w:tcPr>
            <w:tcW w:w="2970" w:type="dxa"/>
          </w:tcPr>
          <w:p w:rsidR="00D92EA2" w:rsidRDefault="00D92EA2" w:rsidP="00B94983">
            <w:r>
              <w:t>Owner</w:t>
            </w:r>
          </w:p>
        </w:tc>
        <w:tc>
          <w:tcPr>
            <w:tcW w:w="5485" w:type="dxa"/>
          </w:tcPr>
          <w:p w:rsidR="00D92EA2" w:rsidRDefault="00D92EA2" w:rsidP="00B94983">
            <w:r>
              <w:t>Process</w:t>
            </w:r>
          </w:p>
        </w:tc>
      </w:tr>
      <w:tr w:rsidR="00D92EA2" w:rsidTr="00D92EA2">
        <w:tc>
          <w:tcPr>
            <w:tcW w:w="895" w:type="dxa"/>
          </w:tcPr>
          <w:p w:rsidR="00D92EA2" w:rsidRDefault="00D92EA2" w:rsidP="00B94983">
            <w:r>
              <w:t>1</w:t>
            </w:r>
          </w:p>
        </w:tc>
        <w:tc>
          <w:tcPr>
            <w:tcW w:w="2970" w:type="dxa"/>
          </w:tcPr>
          <w:p w:rsidR="00D92EA2" w:rsidRDefault="00D92EA2" w:rsidP="00B94983">
            <w:r>
              <w:t>Supervisor or Hiring Authority</w:t>
            </w:r>
          </w:p>
        </w:tc>
        <w:tc>
          <w:tcPr>
            <w:tcW w:w="5485" w:type="dxa"/>
          </w:tcPr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>Determines they would like to hire a student assistant and would like to recruit to find the most qualified student candidate.</w:t>
            </w:r>
          </w:p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 xml:space="preserve">Completes the </w:t>
            </w:r>
            <w:hyperlink r:id="rId12" w:history="1">
              <w:r w:rsidRPr="00BB54B9">
                <w:rPr>
                  <w:rStyle w:val="Hyperlink"/>
                  <w:rFonts w:ascii="Calibri" w:hAnsi="Calibri" w:cs="Calibri"/>
                </w:rPr>
                <w:t>Student Assistant Recruitment request</w:t>
              </w:r>
            </w:hyperlink>
            <w:r w:rsidRPr="00D92EA2">
              <w:rPr>
                <w:rFonts w:ascii="Calibri" w:hAnsi="Calibri" w:cs="Calibri"/>
                <w:color w:val="231F20"/>
              </w:rPr>
              <w:t xml:space="preserve"> via the ERSO Intranet</w:t>
            </w:r>
          </w:p>
          <w:p w:rsidR="00152C81" w:rsidRPr="00152C81" w:rsidRDefault="00152C81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The salary range provided for the posting must encompass the hourly rate that is requested when a candidate is selected </w:t>
            </w:r>
          </w:p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eastAsia="Calibri" w:hAnsi="Calibri" w:cs="Calibri"/>
                <w:color w:val="231F20"/>
              </w:rPr>
              <w:t>Notifies fund manager so they are aware of the hiring plans</w:t>
            </w:r>
          </w:p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See https://cfo.berkeley.edu/about-us/financial-planning-analysis/centralresource-</w:t>
            </w:r>
          </w:p>
          <w:p w:rsidR="00D92EA2" w:rsidRPr="00D92EA2" w:rsidRDefault="00D92EA2" w:rsidP="00D92EA2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221F1F"/>
              </w:rPr>
            </w:pPr>
            <w:r w:rsidRPr="00D92EA2">
              <w:rPr>
                <w:rFonts w:ascii="Calibri" w:hAnsi="Calibri" w:cs="Calibri"/>
                <w:color w:val="221F1F"/>
              </w:rPr>
              <w:t>management/composite-benefit-rates-</w:t>
            </w:r>
            <w:proofErr w:type="spellStart"/>
            <w:r w:rsidRPr="00D92EA2">
              <w:rPr>
                <w:rFonts w:ascii="Calibri" w:hAnsi="Calibri" w:cs="Calibri"/>
                <w:color w:val="221F1F"/>
              </w:rPr>
              <w:t>cbr</w:t>
            </w:r>
            <w:proofErr w:type="spellEnd"/>
            <w:r w:rsidRPr="00D92EA2">
              <w:rPr>
                <w:rFonts w:ascii="Calibri" w:hAnsi="Calibri" w:cs="Calibri"/>
                <w:color w:val="221F1F"/>
              </w:rPr>
              <w:t xml:space="preserve"> for CBR information</w:t>
            </w:r>
          </w:p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Note - Cost Share funding cannot be used for Work Study students</w:t>
            </w:r>
          </w:p>
        </w:tc>
      </w:tr>
      <w:tr w:rsidR="00D92EA2" w:rsidTr="00D92EA2">
        <w:tc>
          <w:tcPr>
            <w:tcW w:w="895" w:type="dxa"/>
          </w:tcPr>
          <w:p w:rsidR="00D92EA2" w:rsidRDefault="00D92EA2" w:rsidP="00B94983">
            <w:r>
              <w:lastRenderedPageBreak/>
              <w:t>2</w:t>
            </w:r>
          </w:p>
        </w:tc>
        <w:tc>
          <w:tcPr>
            <w:tcW w:w="2970" w:type="dxa"/>
          </w:tcPr>
          <w:p w:rsidR="00D92EA2" w:rsidRDefault="00D92EA2" w:rsidP="00B94983">
            <w:r>
              <w:t>ERSO Student Hiring Team</w:t>
            </w:r>
          </w:p>
        </w:tc>
        <w:tc>
          <w:tcPr>
            <w:tcW w:w="5485" w:type="dxa"/>
          </w:tcPr>
          <w:p w:rsid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>Reviews job description and contacts supervisor if more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D92EA2">
              <w:rPr>
                <w:rFonts w:ascii="Calibri" w:hAnsi="Calibri" w:cs="Calibri"/>
                <w:color w:val="231F20"/>
              </w:rPr>
              <w:t>information is needed</w:t>
            </w:r>
          </w:p>
          <w:p w:rsid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>Posts job to the selected website(s) (either Handshake and/or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D92EA2">
              <w:rPr>
                <w:rFonts w:ascii="Calibri" w:hAnsi="Calibri" w:cs="Calibri"/>
                <w:color w:val="231F20"/>
              </w:rPr>
              <w:t>work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D92EA2">
              <w:rPr>
                <w:rFonts w:ascii="Calibri" w:hAnsi="Calibri" w:cs="Calibri"/>
                <w:color w:val="231F20"/>
              </w:rPr>
              <w:t xml:space="preserve">study) </w:t>
            </w:r>
          </w:p>
          <w:p w:rsid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 xml:space="preserve">Notifies requestor </w:t>
            </w:r>
            <w:r w:rsidRPr="00D92EA2">
              <w:rPr>
                <w:rFonts w:ascii="Calibri" w:hAnsi="Calibri" w:cs="Calibri"/>
                <w:color w:val="231F20"/>
              </w:rPr>
              <w:t xml:space="preserve">when job is posted </w:t>
            </w:r>
          </w:p>
        </w:tc>
      </w:tr>
      <w:tr w:rsidR="00D92EA2" w:rsidTr="00D92EA2">
        <w:tc>
          <w:tcPr>
            <w:tcW w:w="895" w:type="dxa"/>
          </w:tcPr>
          <w:p w:rsidR="00D92EA2" w:rsidRDefault="00D92EA2" w:rsidP="00D92EA2">
            <w:r>
              <w:t>3</w:t>
            </w:r>
          </w:p>
        </w:tc>
        <w:tc>
          <w:tcPr>
            <w:tcW w:w="2970" w:type="dxa"/>
          </w:tcPr>
          <w:p w:rsidR="00D92EA2" w:rsidRDefault="00D92EA2" w:rsidP="00D92EA2">
            <w:r>
              <w:t>Supervisor or Hiring Authority</w:t>
            </w:r>
          </w:p>
        </w:tc>
        <w:tc>
          <w:tcPr>
            <w:tcW w:w="5485" w:type="dxa"/>
          </w:tcPr>
          <w:p w:rsid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Reviews applicants, makes an offer and then submits a Student Assistant Hiring request (instructions below)</w:t>
            </w:r>
          </w:p>
          <w:p w:rsidR="00D92EA2" w:rsidRPr="00D92EA2" w:rsidRDefault="00D92EA2" w:rsidP="00D92E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The student may not begin working prior to completing onboarding with ERSO</w:t>
            </w:r>
          </w:p>
        </w:tc>
      </w:tr>
    </w:tbl>
    <w:p w:rsidR="00D92EA2" w:rsidRDefault="00D92EA2" w:rsidP="00D92EA2">
      <w:pPr>
        <w:jc w:val="center"/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</w:pPr>
    </w:p>
    <w:p w:rsidR="00D92EA2" w:rsidRDefault="00D92EA2" w:rsidP="00D92EA2">
      <w:pPr>
        <w:jc w:val="center"/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  <w:t>Process for Student Assistant Hire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970"/>
        <w:gridCol w:w="5485"/>
      </w:tblGrid>
      <w:tr w:rsidR="00D92EA2" w:rsidTr="000337C9">
        <w:tc>
          <w:tcPr>
            <w:tcW w:w="895" w:type="dxa"/>
          </w:tcPr>
          <w:p w:rsidR="00D92EA2" w:rsidRDefault="00D92EA2" w:rsidP="000337C9">
            <w:r>
              <w:t>Step</w:t>
            </w:r>
          </w:p>
        </w:tc>
        <w:tc>
          <w:tcPr>
            <w:tcW w:w="2970" w:type="dxa"/>
          </w:tcPr>
          <w:p w:rsidR="00D92EA2" w:rsidRDefault="00D92EA2" w:rsidP="000337C9">
            <w:r>
              <w:t>Owner</w:t>
            </w:r>
          </w:p>
        </w:tc>
        <w:tc>
          <w:tcPr>
            <w:tcW w:w="5485" w:type="dxa"/>
          </w:tcPr>
          <w:p w:rsidR="00D92EA2" w:rsidRDefault="00D92EA2" w:rsidP="000337C9">
            <w:r>
              <w:t>Process</w:t>
            </w:r>
          </w:p>
        </w:tc>
      </w:tr>
      <w:tr w:rsidR="00D92EA2" w:rsidTr="000337C9">
        <w:tc>
          <w:tcPr>
            <w:tcW w:w="895" w:type="dxa"/>
          </w:tcPr>
          <w:p w:rsidR="00D92EA2" w:rsidRDefault="00D92EA2" w:rsidP="000337C9">
            <w:r>
              <w:t>1</w:t>
            </w:r>
          </w:p>
        </w:tc>
        <w:tc>
          <w:tcPr>
            <w:tcW w:w="2970" w:type="dxa"/>
          </w:tcPr>
          <w:p w:rsidR="00D92EA2" w:rsidRDefault="00D92EA2" w:rsidP="000337C9">
            <w:r>
              <w:t>Supervisor or Hiring Authority</w:t>
            </w:r>
          </w:p>
        </w:tc>
        <w:tc>
          <w:tcPr>
            <w:tcW w:w="5485" w:type="dxa"/>
          </w:tcPr>
          <w:p w:rsidR="00D92EA2" w:rsidRP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 xml:space="preserve">Determines they would like to hire a student assistant </w:t>
            </w:r>
            <w:r>
              <w:rPr>
                <w:rFonts w:ascii="Calibri" w:hAnsi="Calibri" w:cs="Calibri"/>
                <w:color w:val="231F20"/>
              </w:rPr>
              <w:t>that was selected via a student recruitment (instructions above)</w:t>
            </w:r>
          </w:p>
          <w:p w:rsid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 xml:space="preserve">Completes the Student Assistant </w:t>
            </w:r>
            <w:r>
              <w:rPr>
                <w:rFonts w:ascii="Calibri" w:hAnsi="Calibri" w:cs="Calibri"/>
                <w:color w:val="231F20"/>
              </w:rPr>
              <w:t>Hire</w:t>
            </w:r>
            <w:r w:rsidRPr="00D92EA2">
              <w:rPr>
                <w:rFonts w:ascii="Calibri" w:hAnsi="Calibri" w:cs="Calibri"/>
                <w:color w:val="231F20"/>
              </w:rPr>
              <w:t xml:space="preserve"> request via the ERSO Intranet</w:t>
            </w:r>
          </w:p>
          <w:p w:rsidR="00152C81" w:rsidRPr="00152C81" w:rsidRDefault="00152C81" w:rsidP="00152C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152C81">
              <w:rPr>
                <w:rFonts w:ascii="Calibri" w:hAnsi="Calibri" w:cs="Calibri"/>
                <w:color w:val="231F20"/>
              </w:rPr>
              <w:t xml:space="preserve">The hourly rate requested must be within the salary range that was provided on the job posting </w:t>
            </w:r>
          </w:p>
          <w:p w:rsidR="00D92EA2" w:rsidRP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Obtains</w:t>
            </w:r>
            <w:r w:rsidRPr="00D92EA2"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confirmation of funding from the fund manager</w:t>
            </w:r>
          </w:p>
          <w:p w:rsidR="00D92EA2" w:rsidRP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See https://cfo.berkeley.edu/about-us/financial-planning-analysis/centralresource-</w:t>
            </w:r>
          </w:p>
          <w:p w:rsidR="00D92EA2" w:rsidRPr="00D92EA2" w:rsidRDefault="00D92EA2" w:rsidP="000337C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221F1F"/>
              </w:rPr>
            </w:pPr>
            <w:r w:rsidRPr="00D92EA2">
              <w:rPr>
                <w:rFonts w:ascii="Calibri" w:hAnsi="Calibri" w:cs="Calibri"/>
                <w:color w:val="221F1F"/>
              </w:rPr>
              <w:t>management/composite-benefit-rates-</w:t>
            </w:r>
            <w:proofErr w:type="spellStart"/>
            <w:r w:rsidRPr="00D92EA2">
              <w:rPr>
                <w:rFonts w:ascii="Calibri" w:hAnsi="Calibri" w:cs="Calibri"/>
                <w:color w:val="221F1F"/>
              </w:rPr>
              <w:t>cbr</w:t>
            </w:r>
            <w:proofErr w:type="spellEnd"/>
            <w:r w:rsidRPr="00D92EA2">
              <w:rPr>
                <w:rFonts w:ascii="Calibri" w:hAnsi="Calibri" w:cs="Calibri"/>
                <w:color w:val="221F1F"/>
              </w:rPr>
              <w:t xml:space="preserve"> for CBR information</w:t>
            </w:r>
          </w:p>
          <w:p w:rsidR="00D92EA2" w:rsidRP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Note - Cost Share funding cannot be used for Work Study students</w:t>
            </w:r>
          </w:p>
        </w:tc>
      </w:tr>
      <w:tr w:rsidR="00D92EA2" w:rsidTr="000337C9">
        <w:tc>
          <w:tcPr>
            <w:tcW w:w="895" w:type="dxa"/>
          </w:tcPr>
          <w:p w:rsidR="00D92EA2" w:rsidRDefault="00D92EA2" w:rsidP="000337C9">
            <w:r>
              <w:t>2</w:t>
            </w:r>
          </w:p>
        </w:tc>
        <w:tc>
          <w:tcPr>
            <w:tcW w:w="2970" w:type="dxa"/>
          </w:tcPr>
          <w:p w:rsidR="00D92EA2" w:rsidRDefault="00D92EA2" w:rsidP="000337C9">
            <w:r>
              <w:t>ERSO Student Hiring Team</w:t>
            </w:r>
          </w:p>
        </w:tc>
        <w:tc>
          <w:tcPr>
            <w:tcW w:w="5485" w:type="dxa"/>
          </w:tcPr>
          <w:p w:rsidR="00D92EA2" w:rsidRPr="00D92EA2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Determines if the student needs to complete onboarding</w:t>
            </w:r>
          </w:p>
          <w:p w:rsidR="00D92EA2" w:rsidRPr="00BB54B9" w:rsidRDefault="00D92EA2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If so, sends onboarding instructions</w:t>
            </w:r>
          </w:p>
          <w:p w:rsidR="00BB54B9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Sends a welcome email to the student once their appointment is active in UC Path and copies the requestor</w:t>
            </w:r>
          </w:p>
          <w:p w:rsidR="00D92EA2" w:rsidRDefault="00D92EA2" w:rsidP="00D92E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FOR WORKSTUDY ONLY</w:t>
            </w:r>
            <w:r>
              <w:rPr>
                <w:rFonts w:ascii="Calibri" w:hAnsi="Calibri" w:cs="Calibri"/>
                <w:color w:val="231F20"/>
              </w:rPr>
              <w:t xml:space="preserve">: </w:t>
            </w:r>
          </w:p>
          <w:p w:rsidR="00D92EA2" w:rsidRDefault="00BB54B9" w:rsidP="00BB54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I</w:t>
            </w:r>
            <w:r w:rsidR="00D92EA2" w:rsidRPr="00D92EA2">
              <w:rPr>
                <w:rFonts w:ascii="Calibri" w:hAnsi="Calibri" w:cs="Calibri"/>
                <w:color w:val="231F20"/>
              </w:rPr>
              <w:t>f the</w:t>
            </w:r>
            <w:r>
              <w:rPr>
                <w:rFonts w:ascii="Calibri" w:hAnsi="Calibri" w:cs="Calibri"/>
                <w:color w:val="231F20"/>
              </w:rPr>
              <w:t xml:space="preserve"> hire will utilize Work Study ERSO will refer them in the Work Study System and the funding will be applied starting the following pay period.</w:t>
            </w:r>
            <w:r w:rsidR="00D92EA2">
              <w:rPr>
                <w:rFonts w:ascii="Calibri" w:hAnsi="Calibri" w:cs="Calibri"/>
                <w:color w:val="231F20"/>
              </w:rPr>
              <w:t xml:space="preserve"> </w:t>
            </w:r>
            <w:r w:rsidR="00D92EA2" w:rsidRPr="00D92EA2">
              <w:rPr>
                <w:rFonts w:ascii="Calibri" w:hAnsi="Calibri" w:cs="Calibri"/>
                <w:color w:val="231F20"/>
              </w:rPr>
              <w:t xml:space="preserve"> </w:t>
            </w:r>
          </w:p>
        </w:tc>
      </w:tr>
      <w:tr w:rsidR="00D92EA2" w:rsidTr="000337C9">
        <w:tc>
          <w:tcPr>
            <w:tcW w:w="895" w:type="dxa"/>
          </w:tcPr>
          <w:p w:rsidR="00D92EA2" w:rsidRDefault="00D92EA2" w:rsidP="000337C9">
            <w:r>
              <w:t>3</w:t>
            </w:r>
          </w:p>
        </w:tc>
        <w:tc>
          <w:tcPr>
            <w:tcW w:w="2970" w:type="dxa"/>
          </w:tcPr>
          <w:p w:rsidR="00D92EA2" w:rsidRDefault="00D92EA2" w:rsidP="000337C9">
            <w:r>
              <w:t>Supervisor or Hiring Authority</w:t>
            </w:r>
          </w:p>
        </w:tc>
        <w:tc>
          <w:tcPr>
            <w:tcW w:w="5485" w:type="dxa"/>
          </w:tcPr>
          <w:p w:rsid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Monitors the status of the request via the ERSO Intranet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Does not let the student begin working prior to completing onboarding with ERSO</w:t>
            </w:r>
          </w:p>
        </w:tc>
      </w:tr>
    </w:tbl>
    <w:p w:rsidR="00062BD0" w:rsidRDefault="00062BD0" w:rsidP="00B94983"/>
    <w:p w:rsidR="00152C81" w:rsidRDefault="00152C81" w:rsidP="00B94983"/>
    <w:p w:rsidR="00BB54B9" w:rsidRDefault="00BB54B9" w:rsidP="00BB54B9">
      <w:pPr>
        <w:jc w:val="center"/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31F20"/>
          <w:sz w:val="24"/>
          <w:szCs w:val="24"/>
        </w:rPr>
        <w:lastRenderedPageBreak/>
        <w:t>Process for Student Assistant Waiver of Recruitment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970"/>
        <w:gridCol w:w="5485"/>
      </w:tblGrid>
      <w:tr w:rsidR="00BB54B9" w:rsidTr="000337C9">
        <w:tc>
          <w:tcPr>
            <w:tcW w:w="895" w:type="dxa"/>
          </w:tcPr>
          <w:p w:rsidR="00BB54B9" w:rsidRDefault="00BB54B9" w:rsidP="000337C9">
            <w:r>
              <w:t>Step</w:t>
            </w:r>
          </w:p>
        </w:tc>
        <w:tc>
          <w:tcPr>
            <w:tcW w:w="2970" w:type="dxa"/>
          </w:tcPr>
          <w:p w:rsidR="00BB54B9" w:rsidRDefault="00BB54B9" w:rsidP="000337C9">
            <w:r>
              <w:t>Owner</w:t>
            </w:r>
          </w:p>
        </w:tc>
        <w:tc>
          <w:tcPr>
            <w:tcW w:w="5485" w:type="dxa"/>
          </w:tcPr>
          <w:p w:rsidR="00BB54B9" w:rsidRDefault="00BB54B9" w:rsidP="000337C9">
            <w:r>
              <w:t>Process</w:t>
            </w:r>
          </w:p>
        </w:tc>
      </w:tr>
      <w:tr w:rsidR="00BB54B9" w:rsidTr="000337C9">
        <w:tc>
          <w:tcPr>
            <w:tcW w:w="895" w:type="dxa"/>
          </w:tcPr>
          <w:p w:rsidR="00BB54B9" w:rsidRDefault="00BB54B9" w:rsidP="000337C9">
            <w:r>
              <w:t>1</w:t>
            </w:r>
          </w:p>
        </w:tc>
        <w:tc>
          <w:tcPr>
            <w:tcW w:w="2970" w:type="dxa"/>
          </w:tcPr>
          <w:p w:rsidR="00BB54B9" w:rsidRDefault="00BB54B9" w:rsidP="000337C9">
            <w:r>
              <w:t>Supervisor or Hiring Authority</w:t>
            </w:r>
          </w:p>
        </w:tc>
        <w:tc>
          <w:tcPr>
            <w:tcW w:w="5485" w:type="dxa"/>
          </w:tcPr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 xml:space="preserve">Determines they would like to hire a student assistant </w:t>
            </w:r>
            <w:r>
              <w:rPr>
                <w:rFonts w:ascii="Calibri" w:hAnsi="Calibri" w:cs="Calibri"/>
                <w:color w:val="231F20"/>
              </w:rPr>
              <w:t>and has already identified the most qualified student candidate (no recruitment needed)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31F20"/>
              </w:rPr>
              <w:t xml:space="preserve">Completes the Student Assistant </w:t>
            </w:r>
            <w:r>
              <w:rPr>
                <w:rFonts w:ascii="Calibri" w:hAnsi="Calibri" w:cs="Calibri"/>
                <w:color w:val="231F20"/>
              </w:rPr>
              <w:t>Waiver</w:t>
            </w:r>
            <w:r w:rsidRPr="00D92EA2">
              <w:rPr>
                <w:rFonts w:ascii="Calibri" w:hAnsi="Calibri" w:cs="Calibri"/>
                <w:color w:val="231F20"/>
              </w:rPr>
              <w:t xml:space="preserve"> request via the ERSO Intranet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Obtains</w:t>
            </w:r>
            <w:r w:rsidRPr="00D92EA2"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confirmation of funding from the fund manager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See https://cfo.berkeley.edu/about-us/financial-planning-analysis/centralresource-</w:t>
            </w:r>
          </w:p>
          <w:p w:rsidR="00BB54B9" w:rsidRPr="00D92EA2" w:rsidRDefault="00BB54B9" w:rsidP="000337C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221F1F"/>
              </w:rPr>
            </w:pPr>
            <w:r w:rsidRPr="00D92EA2">
              <w:rPr>
                <w:rFonts w:ascii="Calibri" w:hAnsi="Calibri" w:cs="Calibri"/>
                <w:color w:val="221F1F"/>
              </w:rPr>
              <w:t>management/composite-benefit-rates-</w:t>
            </w:r>
            <w:proofErr w:type="spellStart"/>
            <w:r w:rsidRPr="00D92EA2">
              <w:rPr>
                <w:rFonts w:ascii="Calibri" w:hAnsi="Calibri" w:cs="Calibri"/>
                <w:color w:val="221F1F"/>
              </w:rPr>
              <w:t>cbr</w:t>
            </w:r>
            <w:proofErr w:type="spellEnd"/>
            <w:r w:rsidRPr="00D92EA2">
              <w:rPr>
                <w:rFonts w:ascii="Calibri" w:hAnsi="Calibri" w:cs="Calibri"/>
                <w:color w:val="221F1F"/>
              </w:rPr>
              <w:t xml:space="preserve"> for CBR information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 w:rsidRPr="00D92EA2">
              <w:rPr>
                <w:rFonts w:ascii="Calibri" w:hAnsi="Calibri" w:cs="Calibri"/>
                <w:color w:val="221F1F"/>
              </w:rPr>
              <w:t>Note - Cost Share funding cannot be used for Work Study students</w:t>
            </w:r>
          </w:p>
        </w:tc>
      </w:tr>
      <w:tr w:rsidR="00BB54B9" w:rsidTr="000337C9">
        <w:tc>
          <w:tcPr>
            <w:tcW w:w="895" w:type="dxa"/>
          </w:tcPr>
          <w:p w:rsidR="00BB54B9" w:rsidRDefault="00BB54B9" w:rsidP="000337C9">
            <w:r>
              <w:t>2</w:t>
            </w:r>
          </w:p>
        </w:tc>
        <w:tc>
          <w:tcPr>
            <w:tcW w:w="2970" w:type="dxa"/>
          </w:tcPr>
          <w:p w:rsidR="00BB54B9" w:rsidRDefault="00BB54B9" w:rsidP="000337C9">
            <w:r>
              <w:t>ERSO Student Hiring Team</w:t>
            </w:r>
          </w:p>
        </w:tc>
        <w:tc>
          <w:tcPr>
            <w:tcW w:w="5485" w:type="dxa"/>
          </w:tcPr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Determines if the student needs to complete onboarding</w:t>
            </w:r>
          </w:p>
          <w:p w:rsidR="00BB54B9" w:rsidRPr="00BB54B9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If so, sends onboarding instructions</w:t>
            </w:r>
          </w:p>
          <w:p w:rsidR="00BB54B9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Sends a welcome email to the student once their appointment is active in UC Path and copies the requestor</w:t>
            </w:r>
          </w:p>
          <w:p w:rsidR="00BB54B9" w:rsidRDefault="00BB54B9" w:rsidP="000337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FOR WORKSTUDY ONLY</w:t>
            </w:r>
            <w:r>
              <w:rPr>
                <w:rFonts w:ascii="Calibri" w:hAnsi="Calibri" w:cs="Calibri"/>
                <w:color w:val="231F20"/>
              </w:rPr>
              <w:t xml:space="preserve">: </w:t>
            </w:r>
          </w:p>
          <w:p w:rsidR="00BB54B9" w:rsidRDefault="00BB54B9" w:rsidP="00033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231F20"/>
              </w:rPr>
              <w:t>I</w:t>
            </w:r>
            <w:r w:rsidRPr="00D92EA2">
              <w:rPr>
                <w:rFonts w:ascii="Calibri" w:hAnsi="Calibri" w:cs="Calibri"/>
                <w:color w:val="231F20"/>
              </w:rPr>
              <w:t>f the</w:t>
            </w:r>
            <w:r>
              <w:rPr>
                <w:rFonts w:ascii="Calibri" w:hAnsi="Calibri" w:cs="Calibri"/>
                <w:color w:val="231F20"/>
              </w:rPr>
              <w:t xml:space="preserve"> hire will utilize Work Study ERSO will refer them in the Work Study System and the funding will be applied starting the following pay period. </w:t>
            </w:r>
            <w:r w:rsidRPr="00D92EA2">
              <w:rPr>
                <w:rFonts w:ascii="Calibri" w:hAnsi="Calibri" w:cs="Calibri"/>
                <w:color w:val="231F20"/>
              </w:rPr>
              <w:t xml:space="preserve"> </w:t>
            </w:r>
          </w:p>
        </w:tc>
      </w:tr>
      <w:tr w:rsidR="00BB54B9" w:rsidTr="000337C9">
        <w:tc>
          <w:tcPr>
            <w:tcW w:w="895" w:type="dxa"/>
          </w:tcPr>
          <w:p w:rsidR="00BB54B9" w:rsidRDefault="00BB54B9" w:rsidP="000337C9">
            <w:r>
              <w:t>3</w:t>
            </w:r>
          </w:p>
        </w:tc>
        <w:tc>
          <w:tcPr>
            <w:tcW w:w="2970" w:type="dxa"/>
          </w:tcPr>
          <w:p w:rsidR="00BB54B9" w:rsidRDefault="00BB54B9" w:rsidP="000337C9">
            <w:r>
              <w:t>Supervisor or Hiring Authority</w:t>
            </w:r>
          </w:p>
        </w:tc>
        <w:tc>
          <w:tcPr>
            <w:tcW w:w="5485" w:type="dxa"/>
          </w:tcPr>
          <w:p w:rsidR="00BB54B9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Monitors the status of the request via the ERSO Intranet</w:t>
            </w:r>
          </w:p>
          <w:p w:rsidR="00BB54B9" w:rsidRPr="00D92EA2" w:rsidRDefault="00BB54B9" w:rsidP="00033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Does not let the student begin working prior to completing onboarding with ERSO</w:t>
            </w:r>
          </w:p>
        </w:tc>
      </w:tr>
    </w:tbl>
    <w:p w:rsidR="00BB54B9" w:rsidRDefault="00BB54B9" w:rsidP="00B94983"/>
    <w:sectPr w:rsidR="00BB54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B9" w:rsidRDefault="00BB54B9" w:rsidP="00BB54B9">
      <w:pPr>
        <w:spacing w:after="0" w:line="240" w:lineRule="auto"/>
      </w:pPr>
      <w:r>
        <w:separator/>
      </w:r>
    </w:p>
  </w:endnote>
  <w:endnote w:type="continuationSeparator" w:id="0">
    <w:p w:rsidR="00BB54B9" w:rsidRDefault="00BB54B9" w:rsidP="00BB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F0" w:rsidRDefault="00B74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4B9" w:rsidRDefault="00BB54B9">
    <w:pPr>
      <w:pStyle w:val="Footer"/>
    </w:pPr>
    <w:r>
      <w:t xml:space="preserve">Form Updated </w:t>
    </w:r>
    <w:r w:rsidR="00E97CC4">
      <w:t>8/28/24</w:t>
    </w:r>
    <w:bookmarkStart w:id="0" w:name="_GoBack"/>
    <w:bookmarkEnd w:id="0"/>
    <w:r>
      <w:t xml:space="preserve"> GB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F0" w:rsidRDefault="00B74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B9" w:rsidRDefault="00BB54B9" w:rsidP="00BB54B9">
      <w:pPr>
        <w:spacing w:after="0" w:line="240" w:lineRule="auto"/>
      </w:pPr>
      <w:r>
        <w:separator/>
      </w:r>
    </w:p>
  </w:footnote>
  <w:footnote w:type="continuationSeparator" w:id="0">
    <w:p w:rsidR="00BB54B9" w:rsidRDefault="00BB54B9" w:rsidP="00BB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F0" w:rsidRDefault="00B7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F0" w:rsidRDefault="00B74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F0" w:rsidRDefault="00B74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97776"/>
    <w:multiLevelType w:val="hybridMultilevel"/>
    <w:tmpl w:val="CBD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E41"/>
    <w:multiLevelType w:val="hybridMultilevel"/>
    <w:tmpl w:val="38F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83"/>
    <w:rsid w:val="0004354D"/>
    <w:rsid w:val="00062BD0"/>
    <w:rsid w:val="00135235"/>
    <w:rsid w:val="00152C81"/>
    <w:rsid w:val="00B742F0"/>
    <w:rsid w:val="00B94983"/>
    <w:rsid w:val="00BB54B9"/>
    <w:rsid w:val="00D92EA2"/>
    <w:rsid w:val="00E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D9B9"/>
  <w15:chartTrackingRefBased/>
  <w15:docId w15:val="{58A84BA1-70E3-4D40-9BE6-8D9B2EE6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94983"/>
    <w:pPr>
      <w:autoSpaceDE w:val="0"/>
      <w:autoSpaceDN w:val="0"/>
      <w:adjustRightInd w:val="0"/>
      <w:spacing w:before="3" w:after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9498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4983"/>
    <w:pPr>
      <w:autoSpaceDE w:val="0"/>
      <w:autoSpaceDN w:val="0"/>
      <w:adjustRightInd w:val="0"/>
      <w:spacing w:after="0" w:line="236" w:lineRule="exact"/>
      <w:ind w:left="105"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D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B9"/>
  </w:style>
  <w:style w:type="paragraph" w:styleId="Footer">
    <w:name w:val="footer"/>
    <w:basedOn w:val="Normal"/>
    <w:link w:val="FooterChar"/>
    <w:uiPriority w:val="99"/>
    <w:unhideWhenUsed/>
    <w:rsid w:val="00BB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4B9"/>
  </w:style>
  <w:style w:type="character" w:styleId="Hyperlink">
    <w:name w:val="Hyperlink"/>
    <w:basedOn w:val="DefaultParagraphFont"/>
    <w:uiPriority w:val="99"/>
    <w:unhideWhenUsed/>
    <w:rsid w:val="00BB5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o.berkeley.edu/ersoapp/hr/student_assistants/hires/ne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rso.berkeley.edu/ersoapp/hr/student_assistants/recruitments/new" TargetMode="External"/><Relationship Id="rId12" Type="http://schemas.openxmlformats.org/officeDocument/2006/relationships/hyperlink" Target="https://www.erso.berkeley.edu/ersoapp/hr/student_assistants/recruitments/ne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OjaxT2d1HnDaScZkyQCqjwXnYVNmkcLk-XY-FPi5uo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rso.berkeley.edu/ersoapp/hr_services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so.berkeley.edu/ersoapp/hr/student_assistants/waivers/ne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Banton</dc:creator>
  <cp:keywords/>
  <dc:description/>
  <cp:lastModifiedBy>Gina Banton</cp:lastModifiedBy>
  <cp:revision>2</cp:revision>
  <dcterms:created xsi:type="dcterms:W3CDTF">2024-08-28T19:11:00Z</dcterms:created>
  <dcterms:modified xsi:type="dcterms:W3CDTF">2024-08-28T19:11:00Z</dcterms:modified>
</cp:coreProperties>
</file>